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414F8" w14:textId="77777777" w:rsidR="00C94C6B" w:rsidRPr="00574293" w:rsidRDefault="00C94C6B" w:rsidP="00C94C6B">
      <w:pPr>
        <w:spacing w:after="3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REGULAMIN</w:t>
      </w:r>
    </w:p>
    <w:p w14:paraId="73A56E4B" w14:textId="51D41635" w:rsidR="00C94C6B" w:rsidRPr="00574293" w:rsidRDefault="00C94C6B" w:rsidP="00C94C6B">
      <w:pPr>
        <w:spacing w:after="3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Biegu ulicznego</w:t>
      </w:r>
      <w:r w:rsidR="0048217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”Bieg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Awdańców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” 2023</w:t>
      </w:r>
    </w:p>
    <w:p w14:paraId="2C852B5C" w14:textId="77777777" w:rsidR="00C94C6B" w:rsidRPr="00574293" w:rsidRDefault="00C94C6B" w:rsidP="00C94C6B">
      <w:pPr>
        <w:spacing w:after="3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DD227F" w14:textId="77777777" w:rsidR="00C94C6B" w:rsidRPr="00574293" w:rsidRDefault="00C94C6B" w:rsidP="00C94C6B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CELE IMPREZY:</w:t>
      </w:r>
    </w:p>
    <w:p w14:paraId="3D810CD9" w14:textId="77777777" w:rsidR="00C94C6B" w:rsidRPr="00574293" w:rsidRDefault="00C94C6B" w:rsidP="00C94C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Popularyzacja i promocja biegania, jako najprost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szej formy aktywności fizycznej wśród społeczności lokalnej Gminy Strzyżewice</w:t>
      </w:r>
    </w:p>
    <w:p w14:paraId="1AD6A8D7" w14:textId="77777777" w:rsidR="00C94C6B" w:rsidRPr="00574293" w:rsidRDefault="00C94C6B" w:rsidP="00C94C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Popularyzacja zdrowego stylu życia, zapobieganie uzależnieniom wśród młodzieży i dorosłych.</w:t>
      </w:r>
    </w:p>
    <w:p w14:paraId="381808F0" w14:textId="77777777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ORGANIZATOR:</w:t>
      </w:r>
    </w:p>
    <w:p w14:paraId="0D1BA7F2" w14:textId="12EE6968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Gminny Ludowy Klub Sportowy POM-ISKRA Piotrowice, </w:t>
      </w:r>
      <w:r w:rsidR="00BE6264">
        <w:rPr>
          <w:rFonts w:ascii="Times New Roman" w:eastAsia="Times New Roman" w:hAnsi="Times New Roman" w:cs="Times New Roman"/>
          <w:sz w:val="24"/>
          <w:szCs w:val="24"/>
          <w:lang w:eastAsia="pl-PL"/>
        </w:rPr>
        <w:t>GKRPA w Strzyżewicach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</w:p>
    <w:p w14:paraId="7906B0B3" w14:textId="77777777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TERMIN – MIEJSCE – TRASA:</w:t>
      </w:r>
    </w:p>
    <w:p w14:paraId="10B5AF4D" w14:textId="1C489E57" w:rsidR="00C94C6B" w:rsidRPr="00574293" w:rsidRDefault="00C94C6B" w:rsidP="00C94C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Bieg odbędzie się dnia </w:t>
      </w:r>
      <w:r w:rsidR="00BE6264">
        <w:rPr>
          <w:rFonts w:ascii="Times New Roman" w:eastAsia="Times New Roman" w:hAnsi="Times New Roman" w:cs="Times New Roman"/>
          <w:sz w:val="24"/>
          <w:szCs w:val="24"/>
          <w:lang w:eastAsia="pl-PL"/>
        </w:rPr>
        <w:t>17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.06.2023 r. (</w:t>
      </w:r>
      <w:r w:rsidR="00BE6264">
        <w:rPr>
          <w:rFonts w:ascii="Times New Roman" w:eastAsia="Times New Roman" w:hAnsi="Times New Roman" w:cs="Times New Roman"/>
          <w:sz w:val="24"/>
          <w:szCs w:val="24"/>
          <w:lang w:eastAsia="pl-PL"/>
        </w:rPr>
        <w:t>sobota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2512E295" w14:textId="77777777" w:rsidR="00C94C6B" w:rsidRDefault="00C94C6B" w:rsidP="00C94C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Start Pawłówek</w:t>
      </w:r>
    </w:p>
    <w:p w14:paraId="608B3E27" w14:textId="77777777" w:rsidR="00C94C6B" w:rsidRPr="00574293" w:rsidRDefault="00C94C6B" w:rsidP="00C94C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Meta Strzyżewice</w:t>
      </w:r>
    </w:p>
    <w:p w14:paraId="58DC37B5" w14:textId="12AA880E" w:rsidR="00C94C6B" w:rsidRPr="00574293" w:rsidRDefault="00C94C6B" w:rsidP="00C94C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Dystans – </w:t>
      </w:r>
      <w:r w:rsidR="00BE6264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00 m – 1</w:t>
      </w:r>
      <w:r w:rsidR="00434B7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00 m w zależności od kategorii wiekowej</w:t>
      </w:r>
    </w:p>
    <w:p w14:paraId="1351F6EB" w14:textId="77777777" w:rsidR="00C94C6B" w:rsidRPr="00574293" w:rsidRDefault="00C94C6B" w:rsidP="00C94C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Bieg odbywa się na zabezpieczonej trasie drogi Pawłówek - Strzyżewice</w:t>
      </w:r>
    </w:p>
    <w:p w14:paraId="4A7A58E2" w14:textId="77777777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PROGRAM BIEGÓW</w:t>
      </w: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52B0A2D4" w14:textId="77777777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17</w:t>
      </w: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.06.2023 r. (NIEDZIELA) </w:t>
      </w:r>
    </w:p>
    <w:p w14:paraId="5D6378DA" w14:textId="77777777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14.30 - Otwarcia Biura Biegów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weryfikacja uczestników</w:t>
      </w:r>
    </w:p>
    <w:p w14:paraId="4C203B3B" w14:textId="57F99394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5:00- Start Biegu Przedszkolaków – </w:t>
      </w:r>
      <w:r w:rsidR="00BE6264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00 m</w:t>
      </w:r>
      <w:r w:rsidR="00BE62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(plac UG)</w:t>
      </w:r>
    </w:p>
    <w:p w14:paraId="0B8D1FD4" w14:textId="2EB2FBD5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BE6264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Start biegu rocznik 2013-2015 – 450 m</w:t>
      </w:r>
    </w:p>
    <w:p w14:paraId="400AAFE1" w14:textId="70362618" w:rsidR="00C94C6B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15:</w:t>
      </w:r>
      <w:r w:rsidR="00BE6264"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 Start biegu rocznik 2010-2012 – 900 m</w:t>
      </w:r>
    </w:p>
    <w:p w14:paraId="750A167D" w14:textId="05B93950" w:rsidR="00C94C6B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15.</w:t>
      </w:r>
      <w:r w:rsidR="00BE6264">
        <w:rPr>
          <w:rFonts w:ascii="Times New Roman" w:eastAsia="Times New Roman" w:hAnsi="Times New Roman" w:cs="Times New Roman"/>
          <w:sz w:val="24"/>
          <w:szCs w:val="24"/>
          <w:lang w:eastAsia="pl-PL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Start biegu rocznik 2008-2009 – 1200 m</w:t>
      </w:r>
    </w:p>
    <w:p w14:paraId="1F0DABC1" w14:textId="155E9F51" w:rsidR="00C94C6B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15.</w:t>
      </w:r>
      <w:r w:rsidR="00BE6264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Start Biegu Open  rocznik 2007 + - 1</w:t>
      </w:r>
      <w:r w:rsidR="00C82F4A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00 m</w:t>
      </w:r>
    </w:p>
    <w:p w14:paraId="6A82C5C8" w14:textId="2A62AB8B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16.</w:t>
      </w:r>
      <w:r w:rsidR="00BE6264">
        <w:rPr>
          <w:rFonts w:ascii="Times New Roman" w:eastAsia="Times New Roman" w:hAnsi="Times New Roman" w:cs="Times New Roman"/>
          <w:sz w:val="24"/>
          <w:szCs w:val="24"/>
          <w:lang w:eastAsia="pl-PL"/>
        </w:rPr>
        <w:t>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Dekoracja najlepszych zawodników i zawodniczek </w:t>
      </w:r>
    </w:p>
    <w:p w14:paraId="35EA6C1D" w14:textId="4AE51F52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16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BE6264"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- Zakończenie biegu.</w:t>
      </w:r>
    </w:p>
    <w:p w14:paraId="7D4261EF" w14:textId="77777777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WARUNKI UCZESTNICTWA:</w:t>
      </w:r>
    </w:p>
    <w:p w14:paraId="76B40003" w14:textId="77777777" w:rsidR="00C94C6B" w:rsidRPr="00574293" w:rsidRDefault="00C94C6B" w:rsidP="00C94C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Do startu zostaną dopuszczeni zawodnicy, którzy  nie posiadają </w:t>
      </w: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przeciwwskazań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 zdrowotnych do udziału w biegu.</w:t>
      </w:r>
    </w:p>
    <w:p w14:paraId="72716C65" w14:textId="77777777" w:rsidR="00C94C6B" w:rsidRPr="00574293" w:rsidRDefault="00C94C6B" w:rsidP="00C94C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Kartę Zgłoszeń zawierającą </w:t>
      </w:r>
      <w:r w:rsidRPr="0057429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Oświadczenie o braku przeciwwskazań do udziału w biegu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, zawodnik składa w Biurze Zawodów.</w:t>
      </w:r>
    </w:p>
    <w:p w14:paraId="045861E5" w14:textId="77777777" w:rsidR="00C94C6B" w:rsidRPr="00574293" w:rsidRDefault="00C94C6B" w:rsidP="00C94C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osób niepełnoletnich, Kartę Zgłoszeń do udziału w biegu podpisuje </w:t>
      </w:r>
      <w:r w:rsidRPr="0057429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rodzic lub opiekun prawny.</w:t>
      </w:r>
    </w:p>
    <w:p w14:paraId="4DB043C4" w14:textId="77777777" w:rsidR="00C94C6B" w:rsidRPr="00574293" w:rsidRDefault="00C94C6B" w:rsidP="00C94C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Zgłoszenia zbiorowe  dzieci ze szkół składa nauczyciel</w:t>
      </w:r>
    </w:p>
    <w:p w14:paraId="7E248B2B" w14:textId="77777777" w:rsidR="00C94C6B" w:rsidRPr="00574293" w:rsidRDefault="00C94C6B" w:rsidP="00C94C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WSZYSCY 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zawodnicy startujący w biegu muszą zostać zweryfikowani w Biurze Zawodów.</w:t>
      </w:r>
    </w:p>
    <w:p w14:paraId="5AFBF013" w14:textId="77777777" w:rsidR="00C94C6B" w:rsidRPr="00574293" w:rsidRDefault="00C94C6B" w:rsidP="00C94C6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35E1B2" w14:textId="77777777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PRAWA DO DÓBR OSOBISTYCH:</w:t>
      </w:r>
    </w:p>
    <w:p w14:paraId="44202682" w14:textId="77777777" w:rsidR="00C94C6B" w:rsidRPr="00574293" w:rsidRDefault="00C94C6B" w:rsidP="00C94C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Zawodnik wyraża zgodę na publiczne ogłoszenie listy startujących zawodników, wyników biegu oraz na podanie jego danych osobowych w postaci imienia, nazwiska, miejscowości oraz ewentualnie drużyny do wiadomości publicznej;</w:t>
      </w:r>
    </w:p>
    <w:p w14:paraId="20720F96" w14:textId="1680A2DE" w:rsidR="00C94C6B" w:rsidRPr="00574293" w:rsidRDefault="00C94C6B" w:rsidP="00C94C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Administratorem danych osobowych przetwarzanych w związku z organizacją biegu w rozumieniu ustawy o ochronie danych osobowych jest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E6264" w:rsidRPr="00BE6264">
        <w:rPr>
          <w:rFonts w:ascii="Times New Roman" w:eastAsia="Times New Roman" w:hAnsi="Times New Roman" w:cs="Times New Roman"/>
          <w:sz w:val="24"/>
          <w:szCs w:val="24"/>
          <w:lang w:eastAsia="pl-PL"/>
        </w:rPr>
        <w:t>GLKS Pom -Iskra Piotrowice</w:t>
      </w:r>
      <w:r w:rsidRPr="00BE626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574293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osobowych jest dobrowolne, lecz niezbędne do wzięcia udziału w biegu zgodnie z postanowieniami regulaminu. Osobom, które podały dane osobowe, przysługuje prawo dostępu do treści swoich danych i ich poprawiania oraz odwołania zgody na ich przetwarzanie w każdym czasie. Organizator może przetwarzać dane osobowe w celach organizacji i przeprowadzenia biegu, wyłonienia zwycięzcy i przyznania, wydania, odbioru i rozliczenia nagrody oraz celom archiwalnym i publikacji wyników na stronie operatora chronotex.pl, tj. w związku z organizacją biegu także we współpracy z innymi podmiotami, w zakresie koniecznym do prawidłowej organizacji biegu;</w:t>
      </w:r>
    </w:p>
    <w:p w14:paraId="52CCB679" w14:textId="77777777" w:rsidR="00C94C6B" w:rsidRPr="00574293" w:rsidRDefault="00C94C6B" w:rsidP="00C94C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Dokonanie rejestracji oraz uczestnictwo w biegu równoznaczne jest z wyrażeniem zgody na nieodpłatne wykorzystanie danych osobowych (w tym wizerunku). Zawodnik udziela Administratorowi niewyłącznej, nieograniczonej terytorialnie 5 letniej licencji na wykorzystanie jego danych osobowych (w tym wizerunku). Równocześnie Zawodnik wyraża zgodę na rozpowszechnianie oraz korzystanie w celach informacyjnych, promocyjnych i marketingowych, z jego dóbr osobistych (danych osobowych oraz wizerunku) przez Organizatora oraz inne podmioty, którym Organizator powierzy promowanie i reklamowanie imprezy.</w:t>
      </w:r>
    </w:p>
    <w:p w14:paraId="128116A7" w14:textId="77777777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ZGŁOSZENIA: </w:t>
      </w:r>
    </w:p>
    <w:p w14:paraId="668E4FA9" w14:textId="61C1AE34" w:rsidR="00BE6264" w:rsidRPr="00BE6264" w:rsidRDefault="00BE6264" w:rsidP="00BE626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Kartę Zgłoszenia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zawierającą </w:t>
      </w:r>
      <w:r w:rsidRPr="0057429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Oświadczenie o braku przeciwwskazań do udziału w biegu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434B7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do pobrania </w:t>
      </w:r>
      <w:r w:rsidR="00434B7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 koordynatora biegu oraz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stronie Urzędu Gminy</w:t>
      </w:r>
      <w:r w:rsidR="00434B7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Strzyżewicach.</w:t>
      </w:r>
    </w:p>
    <w:p w14:paraId="50E40AA3" w14:textId="4905FC0D" w:rsidR="00C94C6B" w:rsidRPr="00BE6264" w:rsidRDefault="00C94C6B" w:rsidP="00BE626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Zgłoszenia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biegów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B5972">
        <w:rPr>
          <w:rFonts w:ascii="Times New Roman" w:eastAsia="Times New Roman" w:hAnsi="Times New Roman" w:cs="Times New Roman"/>
          <w:sz w:val="24"/>
          <w:szCs w:val="24"/>
          <w:lang w:eastAsia="pl-PL"/>
        </w:rPr>
        <w:t>wraz z kartami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zbiorcze ze szkół oraz indywidualne będą przyjmowane do dnia 14.06.2023</w:t>
      </w:r>
      <w:r w:rsidR="00FB59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godziny 15:00 – osobiście: sekretariat UG w Strzyżewicach w zaklejonej kopercie z dopiskiem „Karta zgłoszenia – Bieg </w:t>
      </w:r>
      <w:proofErr w:type="spellStart"/>
      <w:r w:rsidR="00FB5972">
        <w:rPr>
          <w:rFonts w:ascii="Times New Roman" w:eastAsia="Times New Roman" w:hAnsi="Times New Roman" w:cs="Times New Roman"/>
          <w:sz w:val="24"/>
          <w:szCs w:val="24"/>
          <w:lang w:eastAsia="pl-PL"/>
        </w:rPr>
        <w:t>Awdańców</w:t>
      </w:r>
      <w:proofErr w:type="spellEnd"/>
      <w:r w:rsidR="00FB5972">
        <w:rPr>
          <w:rFonts w:ascii="Times New Roman" w:eastAsia="Times New Roman" w:hAnsi="Times New Roman" w:cs="Times New Roman"/>
          <w:sz w:val="24"/>
          <w:szCs w:val="24"/>
          <w:lang w:eastAsia="pl-PL"/>
        </w:rPr>
        <w:t>”, skany kart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B5972">
        <w:rPr>
          <w:rFonts w:ascii="Times New Roman" w:eastAsia="Times New Roman" w:hAnsi="Times New Roman" w:cs="Times New Roman"/>
          <w:sz w:val="24"/>
          <w:szCs w:val="24"/>
          <w:lang w:eastAsia="pl-PL"/>
        </w:rPr>
        <w:t>e-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mail</w:t>
      </w:r>
      <w:r w:rsidR="00FB5972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5" w:history="1">
        <w:r w:rsidRPr="00A856EA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rapp1@wp.pl</w:t>
        </w:r>
      </w:hyperlink>
    </w:p>
    <w:p w14:paraId="5778F424" w14:textId="77777777" w:rsidR="00C94C6B" w:rsidRPr="00574293" w:rsidRDefault="00C94C6B" w:rsidP="00C94C6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 w biegu jest nieodpłatny</w:t>
      </w:r>
    </w:p>
    <w:p w14:paraId="563AFC9E" w14:textId="77777777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KLASYFIKACJA I NAGRODY:</w:t>
      </w:r>
    </w:p>
    <w:p w14:paraId="2FFA16AF" w14:textId="77777777" w:rsidR="00C94C6B" w:rsidRPr="00574293" w:rsidRDefault="00C94C6B" w:rsidP="00C94C6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Klasyfikacja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według kategorii wiekowych 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kobiet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mężczyzn za miejsca 1 – 3</w:t>
      </w:r>
    </w:p>
    <w:tbl>
      <w:tblPr>
        <w:tblW w:w="87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2"/>
        <w:gridCol w:w="4373"/>
      </w:tblGrid>
      <w:tr w:rsidR="00C94C6B" w:rsidRPr="00574293" w14:paraId="7414AD1E" w14:textId="77777777" w:rsidTr="0040347F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516E3" w14:textId="77777777" w:rsidR="00C94C6B" w:rsidRPr="00574293" w:rsidRDefault="00C94C6B" w:rsidP="00403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BB7BC" w14:textId="77777777" w:rsidR="00C94C6B" w:rsidRPr="00574293" w:rsidRDefault="00C94C6B" w:rsidP="00403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94C6B" w:rsidRPr="00574293" w14:paraId="1FDBB3F6" w14:textId="77777777" w:rsidTr="0040347F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2419F" w14:textId="77777777" w:rsidR="00C94C6B" w:rsidRPr="00574293" w:rsidRDefault="00C94C6B" w:rsidP="00403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C55FE" w14:textId="77777777" w:rsidR="00C94C6B" w:rsidRPr="00574293" w:rsidRDefault="00C94C6B" w:rsidP="00403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4A93B12B" w14:textId="77777777" w:rsidR="00D24673" w:rsidRPr="00C94C6B" w:rsidRDefault="00D24673" w:rsidP="00C94C6B"/>
    <w:sectPr w:rsidR="00D24673" w:rsidRPr="00C94C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111D"/>
    <w:multiLevelType w:val="multilevel"/>
    <w:tmpl w:val="5D04C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BD3D4A"/>
    <w:multiLevelType w:val="multilevel"/>
    <w:tmpl w:val="F9725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216A07"/>
    <w:multiLevelType w:val="multilevel"/>
    <w:tmpl w:val="B30C6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1B021A"/>
    <w:multiLevelType w:val="multilevel"/>
    <w:tmpl w:val="9F9A5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956E7C"/>
    <w:multiLevelType w:val="multilevel"/>
    <w:tmpl w:val="D79E6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6A6B1D"/>
    <w:multiLevelType w:val="multilevel"/>
    <w:tmpl w:val="0EFC4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6284350">
    <w:abstractNumId w:val="2"/>
  </w:num>
  <w:num w:numId="2" w16cid:durableId="2085030899">
    <w:abstractNumId w:val="1"/>
  </w:num>
  <w:num w:numId="3" w16cid:durableId="1416440459">
    <w:abstractNumId w:val="3"/>
  </w:num>
  <w:num w:numId="4" w16cid:durableId="174657513">
    <w:abstractNumId w:val="5"/>
  </w:num>
  <w:num w:numId="5" w16cid:durableId="414134147">
    <w:abstractNumId w:val="4"/>
  </w:num>
  <w:num w:numId="6" w16cid:durableId="879171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6B"/>
    <w:rsid w:val="00434B71"/>
    <w:rsid w:val="00482173"/>
    <w:rsid w:val="00BE6264"/>
    <w:rsid w:val="00C82F4A"/>
    <w:rsid w:val="00C94C6B"/>
    <w:rsid w:val="00D24673"/>
    <w:rsid w:val="00FB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A489F"/>
  <w15:docId w15:val="{C94BD496-D1C2-4FFB-87E7-73EBA79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4C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94C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pp1@w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543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P11-user</cp:lastModifiedBy>
  <cp:revision>6</cp:revision>
  <cp:lastPrinted>2023-06-02T07:54:00Z</cp:lastPrinted>
  <dcterms:created xsi:type="dcterms:W3CDTF">2023-06-01T13:11:00Z</dcterms:created>
  <dcterms:modified xsi:type="dcterms:W3CDTF">2023-06-05T07:35:00Z</dcterms:modified>
</cp:coreProperties>
</file>